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4A9F" w14:textId="77777777" w:rsidR="002A47B2" w:rsidRDefault="002A47B2" w:rsidP="00D05A51">
      <w:pPr>
        <w:jc w:val="center"/>
        <w:rPr>
          <w:rFonts w:ascii="Algerian" w:hAnsi="Algerian" w:cs="Algerian"/>
          <w:sz w:val="40"/>
          <w:szCs w:val="40"/>
        </w:rPr>
      </w:pPr>
      <w:r w:rsidRPr="00FC4267">
        <w:rPr>
          <w:rFonts w:ascii="Algerian" w:hAnsi="Algerian" w:cs="Algerian"/>
          <w:sz w:val="40"/>
          <w:szCs w:val="40"/>
        </w:rPr>
        <w:t>Sheriff of Garfield County</w:t>
      </w:r>
    </w:p>
    <w:p w14:paraId="2C60A0FC" w14:textId="77777777" w:rsidR="002A47B2" w:rsidRPr="00FC4267" w:rsidRDefault="002A47B2" w:rsidP="00D05A51">
      <w:pPr>
        <w:jc w:val="center"/>
        <w:rPr>
          <w:rFonts w:ascii="Algerian" w:hAnsi="Algerian" w:cs="Algerian"/>
          <w:sz w:val="40"/>
          <w:szCs w:val="40"/>
        </w:rPr>
      </w:pPr>
      <w:r w:rsidRPr="00FC4267">
        <w:rPr>
          <w:rFonts w:ascii="Algerian" w:hAnsi="Algerian" w:cs="Algerian"/>
          <w:sz w:val="40"/>
          <w:szCs w:val="40"/>
        </w:rPr>
        <w:t>Lou Vallario</w:t>
      </w:r>
    </w:p>
    <w:p w14:paraId="120CBA9E" w14:textId="77777777" w:rsidR="002A47B2" w:rsidRPr="00E637AD" w:rsidRDefault="002A47B2" w:rsidP="00D05A51">
      <w:pPr>
        <w:jc w:val="center"/>
        <w:rPr>
          <w:rFonts w:ascii="Algerian" w:hAnsi="Algerian" w:cs="Algerian"/>
          <w:sz w:val="16"/>
          <w:szCs w:val="16"/>
        </w:rPr>
      </w:pPr>
    </w:p>
    <w:p w14:paraId="0D5FF56D" w14:textId="77777777" w:rsidR="002A47B2" w:rsidRDefault="00A37662" w:rsidP="00D05A51">
      <w:pPr>
        <w:jc w:val="center"/>
        <w:rPr>
          <w:rFonts w:ascii="Algerian" w:hAnsi="Algerian" w:cs="Algeri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F6C4FFE" wp14:editId="694586B5">
            <wp:simplePos x="0" y="0"/>
            <wp:positionH relativeFrom="column">
              <wp:posOffset>2724150</wp:posOffset>
            </wp:positionH>
            <wp:positionV relativeFrom="paragraph">
              <wp:posOffset>44450</wp:posOffset>
            </wp:positionV>
            <wp:extent cx="1295400" cy="1295400"/>
            <wp:effectExtent l="0" t="0" r="0" b="0"/>
            <wp:wrapNone/>
            <wp:docPr id="3" name="Picture 2" descr="GARCO LOGO 2007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RCO LOGO 2007 (3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CA2">
        <w:rPr>
          <w:rFonts w:ascii="Algerian" w:hAnsi="Algerian" w:cs="Algerian"/>
          <w:sz w:val="36"/>
          <w:szCs w:val="36"/>
        </w:rPr>
        <w:pict w14:anchorId="2B4DB9E1">
          <v:rect id="_x0000_i1025" style="width:0;height:1.5pt" o:hralign="center" o:hrstd="t" o:hr="t" fillcolor="gray" stroked="f"/>
        </w:pict>
      </w:r>
    </w:p>
    <w:p w14:paraId="355708A7" w14:textId="77777777" w:rsidR="002A47B2" w:rsidRDefault="007E0476" w:rsidP="007E0476">
      <w:pPr>
        <w:rPr>
          <w:rFonts w:ascii="Lucida Calligraphy" w:hAnsi="Lucida Calligraphy" w:cs="Lucida Calligraphy"/>
          <w:sz w:val="16"/>
          <w:szCs w:val="16"/>
        </w:rPr>
      </w:pPr>
      <w:r>
        <w:rPr>
          <w:rFonts w:ascii="Lucida Calligraphy" w:hAnsi="Lucida Calligraphy" w:cs="Lucida Calligraphy"/>
          <w:sz w:val="16"/>
          <w:szCs w:val="16"/>
        </w:rPr>
        <w:t xml:space="preserve"> </w:t>
      </w:r>
      <w:r w:rsidR="002A47B2" w:rsidRPr="00D32817">
        <w:rPr>
          <w:rFonts w:ascii="Lucida Calligraphy" w:hAnsi="Lucida Calligraphy" w:cs="Lucida Calligraphy"/>
          <w:sz w:val="16"/>
          <w:szCs w:val="16"/>
        </w:rPr>
        <w:t>107 8</w:t>
      </w:r>
      <w:r w:rsidR="002A47B2" w:rsidRPr="00D32817">
        <w:rPr>
          <w:rFonts w:ascii="Lucida Calligraphy" w:hAnsi="Lucida Calligraphy" w:cs="Lucida Calligraphy"/>
          <w:sz w:val="16"/>
          <w:szCs w:val="16"/>
          <w:vertAlign w:val="superscript"/>
        </w:rPr>
        <w:t>TH</w:t>
      </w:r>
      <w:r w:rsidR="002A47B2" w:rsidRPr="00D32817">
        <w:rPr>
          <w:rFonts w:ascii="Lucida Calligraphy" w:hAnsi="Lucida Calligraphy" w:cs="Lucida Calligraphy"/>
          <w:sz w:val="16"/>
          <w:szCs w:val="16"/>
        </w:rPr>
        <w:t xml:space="preserve"> Street                                                                                   </w:t>
      </w:r>
      <w:r>
        <w:rPr>
          <w:rFonts w:ascii="Lucida Calligraphy" w:hAnsi="Lucida Calligraphy" w:cs="Lucida Calligraphy"/>
          <w:sz w:val="16"/>
          <w:szCs w:val="16"/>
        </w:rPr>
        <w:t xml:space="preserve">            </w:t>
      </w:r>
      <w:r w:rsidR="00A36F6E">
        <w:rPr>
          <w:rFonts w:ascii="Lucida Calligraphy" w:hAnsi="Lucida Calligraphy" w:cs="Lucida Calligraphy"/>
          <w:sz w:val="16"/>
          <w:szCs w:val="16"/>
        </w:rPr>
        <w:t xml:space="preserve">                                                 </w:t>
      </w:r>
      <w:r w:rsidR="002A47B2" w:rsidRPr="00D32817">
        <w:rPr>
          <w:rFonts w:ascii="Lucida Calligraphy" w:hAnsi="Lucida Calligraphy" w:cs="Lucida Calligraphy"/>
          <w:sz w:val="16"/>
          <w:szCs w:val="16"/>
        </w:rPr>
        <w:t>106 County Road 333-A</w:t>
      </w:r>
    </w:p>
    <w:p w14:paraId="66F3AF08" w14:textId="77777777" w:rsidR="002A47B2" w:rsidRPr="00D32817" w:rsidRDefault="002A47B2" w:rsidP="007E0476">
      <w:pPr>
        <w:rPr>
          <w:rFonts w:ascii="Lucida Calligraphy" w:hAnsi="Lucida Calligraphy" w:cs="Lucida Calligraphy"/>
          <w:sz w:val="16"/>
          <w:szCs w:val="16"/>
        </w:rPr>
      </w:pPr>
      <w:r w:rsidRPr="00D32817">
        <w:rPr>
          <w:rFonts w:ascii="Lucida Calligraphy" w:hAnsi="Lucida Calligraphy" w:cs="Lucida Calligraphy"/>
          <w:sz w:val="16"/>
          <w:szCs w:val="16"/>
        </w:rPr>
        <w:t xml:space="preserve">Glenwood Springs, CO 81601                                                                            </w:t>
      </w:r>
      <w:r w:rsidR="007E0476">
        <w:rPr>
          <w:rFonts w:ascii="Lucida Calligraphy" w:hAnsi="Lucida Calligraphy" w:cs="Lucida Calligraphy"/>
          <w:sz w:val="16"/>
          <w:szCs w:val="16"/>
        </w:rPr>
        <w:t xml:space="preserve">    </w:t>
      </w:r>
      <w:r w:rsidR="00A36F6E">
        <w:rPr>
          <w:rFonts w:ascii="Lucida Calligraphy" w:hAnsi="Lucida Calligraphy" w:cs="Lucida Calligraphy"/>
          <w:sz w:val="16"/>
          <w:szCs w:val="16"/>
        </w:rPr>
        <w:t xml:space="preserve">  </w:t>
      </w:r>
      <w:r w:rsidR="007E0476">
        <w:rPr>
          <w:rFonts w:ascii="Lucida Calligraphy" w:hAnsi="Lucida Calligraphy" w:cs="Lucida Calligraphy"/>
          <w:sz w:val="16"/>
          <w:szCs w:val="16"/>
        </w:rPr>
        <w:t xml:space="preserve">           </w:t>
      </w:r>
      <w:r w:rsidR="00A36F6E">
        <w:rPr>
          <w:rFonts w:ascii="Lucida Calligraphy" w:hAnsi="Lucida Calligraphy" w:cs="Lucida Calligraphy"/>
          <w:sz w:val="16"/>
          <w:szCs w:val="16"/>
        </w:rPr>
        <w:t xml:space="preserve">                                          </w:t>
      </w:r>
      <w:r w:rsidRPr="00D32817">
        <w:rPr>
          <w:rFonts w:ascii="Lucida Calligraphy" w:hAnsi="Lucida Calligraphy" w:cs="Lucida Calligraphy"/>
          <w:sz w:val="16"/>
          <w:szCs w:val="16"/>
        </w:rPr>
        <w:t>Rifle, CO 81650</w:t>
      </w:r>
    </w:p>
    <w:p w14:paraId="2D8EA0DF" w14:textId="77777777" w:rsidR="007E0476" w:rsidRDefault="002A47B2" w:rsidP="007E0476">
      <w:pPr>
        <w:rPr>
          <w:rFonts w:ascii="Lucida Calligraphy" w:hAnsi="Lucida Calligraphy" w:cs="Lucida Calligraphy"/>
          <w:sz w:val="16"/>
          <w:szCs w:val="16"/>
        </w:rPr>
      </w:pPr>
      <w:r w:rsidRPr="00D32817">
        <w:rPr>
          <w:rFonts w:ascii="Lucida Calligraphy" w:hAnsi="Lucida Calligraphy" w:cs="Lucida Calligraphy"/>
          <w:sz w:val="16"/>
          <w:szCs w:val="16"/>
        </w:rPr>
        <w:t xml:space="preserve">Phone: 970-945-0453                    </w:t>
      </w:r>
      <w:r>
        <w:rPr>
          <w:rFonts w:ascii="Lucida Calligraphy" w:hAnsi="Lucida Calligraphy" w:cs="Lucida Calligraphy"/>
          <w:sz w:val="16"/>
          <w:szCs w:val="16"/>
        </w:rPr>
        <w:t xml:space="preserve">          </w:t>
      </w:r>
      <w:r w:rsidRPr="00D32817">
        <w:rPr>
          <w:rFonts w:ascii="Lucida Calligraphy" w:hAnsi="Lucida Calligraphy" w:cs="Lucida Calligraphy"/>
          <w:sz w:val="16"/>
          <w:szCs w:val="16"/>
        </w:rPr>
        <w:t xml:space="preserve">                                                        </w:t>
      </w:r>
      <w:r w:rsidR="007E0476">
        <w:rPr>
          <w:rFonts w:ascii="Lucida Calligraphy" w:hAnsi="Lucida Calligraphy" w:cs="Lucida Calligraphy"/>
          <w:sz w:val="16"/>
          <w:szCs w:val="16"/>
        </w:rPr>
        <w:t xml:space="preserve">   </w:t>
      </w:r>
      <w:r w:rsidR="00A36F6E">
        <w:rPr>
          <w:rFonts w:ascii="Lucida Calligraphy" w:hAnsi="Lucida Calligraphy" w:cs="Lucida Calligraphy"/>
          <w:sz w:val="16"/>
          <w:szCs w:val="16"/>
        </w:rPr>
        <w:t xml:space="preserve">  </w:t>
      </w:r>
      <w:r w:rsidR="007E0476">
        <w:rPr>
          <w:rFonts w:ascii="Lucida Calligraphy" w:hAnsi="Lucida Calligraphy" w:cs="Lucida Calligraphy"/>
          <w:sz w:val="16"/>
          <w:szCs w:val="16"/>
        </w:rPr>
        <w:t xml:space="preserve">    </w:t>
      </w:r>
      <w:r w:rsidRPr="00D32817">
        <w:rPr>
          <w:rFonts w:ascii="Lucida Calligraphy" w:hAnsi="Lucida Calligraphy" w:cs="Lucida Calligraphy"/>
          <w:sz w:val="16"/>
          <w:szCs w:val="16"/>
        </w:rPr>
        <w:t xml:space="preserve"> </w:t>
      </w:r>
      <w:r w:rsidR="00A36F6E">
        <w:rPr>
          <w:rFonts w:ascii="Lucida Calligraphy" w:hAnsi="Lucida Calligraphy" w:cs="Lucida Calligraphy"/>
          <w:sz w:val="16"/>
          <w:szCs w:val="16"/>
        </w:rPr>
        <w:t xml:space="preserve">                                           </w:t>
      </w:r>
      <w:r w:rsidRPr="00D32817">
        <w:rPr>
          <w:rFonts w:ascii="Lucida Calligraphy" w:hAnsi="Lucida Calligraphy" w:cs="Lucida Calligraphy"/>
          <w:sz w:val="16"/>
          <w:szCs w:val="16"/>
        </w:rPr>
        <w:t>Phone: 970-665-020</w:t>
      </w:r>
      <w:r w:rsidR="008A1320">
        <w:rPr>
          <w:rFonts w:ascii="Lucida Calligraphy" w:hAnsi="Lucida Calligraphy" w:cs="Lucida Calligraphy"/>
          <w:sz w:val="16"/>
          <w:szCs w:val="16"/>
        </w:rPr>
        <w:t>0</w:t>
      </w:r>
    </w:p>
    <w:p w14:paraId="53BE521E" w14:textId="77777777" w:rsidR="002A47B2" w:rsidRPr="00D32817" w:rsidRDefault="002A47B2" w:rsidP="007E0476">
      <w:pPr>
        <w:rPr>
          <w:rFonts w:ascii="Lucida Calligraphy" w:hAnsi="Lucida Calligraphy" w:cs="Lucida Calligraphy"/>
          <w:sz w:val="16"/>
          <w:szCs w:val="16"/>
        </w:rPr>
      </w:pPr>
      <w:r w:rsidRPr="00D32817">
        <w:rPr>
          <w:rFonts w:ascii="Lucida Calligraphy" w:hAnsi="Lucida Calligraphy" w:cs="Lucida Calligraphy"/>
          <w:sz w:val="16"/>
          <w:szCs w:val="16"/>
        </w:rPr>
        <w:t xml:space="preserve">Fax: 970-945-6430                          </w:t>
      </w:r>
      <w:r>
        <w:rPr>
          <w:rFonts w:ascii="Lucida Calligraphy" w:hAnsi="Lucida Calligraphy" w:cs="Lucida Calligraphy"/>
          <w:sz w:val="16"/>
          <w:szCs w:val="16"/>
        </w:rPr>
        <w:t xml:space="preserve">              </w:t>
      </w:r>
      <w:r w:rsidRPr="00D32817">
        <w:rPr>
          <w:rFonts w:ascii="Lucida Calligraphy" w:hAnsi="Lucida Calligraphy" w:cs="Lucida Calligraphy"/>
          <w:sz w:val="16"/>
          <w:szCs w:val="16"/>
        </w:rPr>
        <w:t xml:space="preserve">                                                   </w:t>
      </w:r>
      <w:r w:rsidR="007E0476">
        <w:rPr>
          <w:rFonts w:ascii="Lucida Calligraphy" w:hAnsi="Lucida Calligraphy" w:cs="Lucida Calligraphy"/>
          <w:sz w:val="16"/>
          <w:szCs w:val="16"/>
        </w:rPr>
        <w:t xml:space="preserve">  </w:t>
      </w:r>
      <w:r w:rsidR="00A36F6E">
        <w:rPr>
          <w:rFonts w:ascii="Lucida Calligraphy" w:hAnsi="Lucida Calligraphy" w:cs="Lucida Calligraphy"/>
          <w:sz w:val="16"/>
          <w:szCs w:val="16"/>
        </w:rPr>
        <w:t xml:space="preserve">  </w:t>
      </w:r>
      <w:r w:rsidR="007E0476">
        <w:rPr>
          <w:rFonts w:ascii="Lucida Calligraphy" w:hAnsi="Lucida Calligraphy" w:cs="Lucida Calligraphy"/>
          <w:sz w:val="16"/>
          <w:szCs w:val="16"/>
        </w:rPr>
        <w:t xml:space="preserve">   </w:t>
      </w:r>
      <w:r w:rsidRPr="00D32817">
        <w:rPr>
          <w:rFonts w:ascii="Lucida Calligraphy" w:hAnsi="Lucida Calligraphy" w:cs="Lucida Calligraphy"/>
          <w:sz w:val="16"/>
          <w:szCs w:val="16"/>
        </w:rPr>
        <w:t xml:space="preserve"> </w:t>
      </w:r>
      <w:r w:rsidR="00A36F6E">
        <w:rPr>
          <w:rFonts w:ascii="Lucida Calligraphy" w:hAnsi="Lucida Calligraphy" w:cs="Lucida Calligraphy"/>
          <w:sz w:val="16"/>
          <w:szCs w:val="16"/>
        </w:rPr>
        <w:t xml:space="preserve">                                               </w:t>
      </w:r>
      <w:r w:rsidRPr="00D32817">
        <w:rPr>
          <w:rFonts w:ascii="Lucida Calligraphy" w:hAnsi="Lucida Calligraphy" w:cs="Lucida Calligraphy"/>
          <w:sz w:val="16"/>
          <w:szCs w:val="16"/>
        </w:rPr>
        <w:t>Fax: 970-665-0253</w:t>
      </w:r>
    </w:p>
    <w:p w14:paraId="47613133" w14:textId="77777777" w:rsidR="002A47B2" w:rsidRDefault="002A47B2" w:rsidP="007E0476">
      <w:pPr>
        <w:jc w:val="center"/>
        <w:rPr>
          <w:rFonts w:ascii="Algerian" w:hAnsi="Algerian" w:cs="Algerian"/>
          <w:sz w:val="36"/>
          <w:szCs w:val="36"/>
        </w:rPr>
      </w:pPr>
    </w:p>
    <w:p w14:paraId="76A9455E" w14:textId="77777777" w:rsidR="002A47B2" w:rsidRDefault="002A47B2" w:rsidP="00D05A51">
      <w:pPr>
        <w:jc w:val="both"/>
      </w:pPr>
    </w:p>
    <w:p w14:paraId="56D7312A" w14:textId="77777777" w:rsidR="00C70569" w:rsidRDefault="00C70569" w:rsidP="00D05A51">
      <w:pPr>
        <w:jc w:val="both"/>
      </w:pPr>
    </w:p>
    <w:p w14:paraId="18860894" w14:textId="77777777" w:rsidR="00C70569" w:rsidRDefault="00C70569" w:rsidP="00D05A51">
      <w:pPr>
        <w:jc w:val="both"/>
      </w:pPr>
    </w:p>
    <w:p w14:paraId="6903D3F4" w14:textId="020CCC05" w:rsidR="00C70569" w:rsidRDefault="004A1287" w:rsidP="00D05A5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28DE">
        <w:t>June 2</w:t>
      </w:r>
      <w:r w:rsidR="00F95717">
        <w:t>2</w:t>
      </w:r>
      <w:r w:rsidR="004128DE">
        <w:t>, 2026</w:t>
      </w:r>
    </w:p>
    <w:p w14:paraId="52E72EB3" w14:textId="77777777" w:rsidR="004A1287" w:rsidRDefault="004A1287" w:rsidP="00D05A51">
      <w:pPr>
        <w:jc w:val="both"/>
      </w:pPr>
    </w:p>
    <w:p w14:paraId="09F77AEC" w14:textId="77777777" w:rsidR="004A1287" w:rsidRDefault="004A1287" w:rsidP="00D05A51">
      <w:pPr>
        <w:jc w:val="both"/>
      </w:pPr>
    </w:p>
    <w:p w14:paraId="79A83D46" w14:textId="73D5C0C4" w:rsidR="004A1287" w:rsidRDefault="00F95717" w:rsidP="004A1287">
      <w:pPr>
        <w:ind w:right="540"/>
        <w:rPr>
          <w:szCs w:val="22"/>
        </w:rPr>
      </w:pPr>
      <w:r>
        <w:rPr>
          <w:szCs w:val="22"/>
        </w:rPr>
        <w:t>On April 27</w:t>
      </w:r>
      <w:r w:rsidRPr="00F95717">
        <w:rPr>
          <w:szCs w:val="22"/>
          <w:vertAlign w:val="superscript"/>
        </w:rPr>
        <w:t>th</w:t>
      </w:r>
      <w:r>
        <w:rPr>
          <w:szCs w:val="22"/>
        </w:rPr>
        <w:t>, 2026, T</w:t>
      </w:r>
      <w:r w:rsidR="004128DE">
        <w:rPr>
          <w:szCs w:val="22"/>
        </w:rPr>
        <w:t>alon Peck</w:t>
      </w:r>
      <w:r w:rsidR="004D171A">
        <w:rPr>
          <w:szCs w:val="22"/>
        </w:rPr>
        <w:t>, a non-POST certified Detention Deputy,</w:t>
      </w:r>
      <w:r w:rsidR="004A1287">
        <w:rPr>
          <w:szCs w:val="22"/>
        </w:rPr>
        <w:t xml:space="preserve"> was the subject of an internal affairs investigation</w:t>
      </w:r>
      <w:r w:rsidR="004128DE">
        <w:rPr>
          <w:szCs w:val="22"/>
        </w:rPr>
        <w:t xml:space="preserve"> after admittedly lying to a supervisor for </w:t>
      </w:r>
      <w:r>
        <w:rPr>
          <w:szCs w:val="22"/>
        </w:rPr>
        <w:t xml:space="preserve">the </w:t>
      </w:r>
      <w:r w:rsidR="004128DE">
        <w:rPr>
          <w:szCs w:val="22"/>
        </w:rPr>
        <w:t>cause of being absent from work</w:t>
      </w:r>
      <w:r w:rsidR="00F87CA2">
        <w:rPr>
          <w:szCs w:val="22"/>
        </w:rPr>
        <w:t>. It was also reported that he had</w:t>
      </w:r>
      <w:r>
        <w:rPr>
          <w:szCs w:val="22"/>
        </w:rPr>
        <w:t xml:space="preserve"> secondary employment without approval</w:t>
      </w:r>
      <w:r w:rsidR="004A1287">
        <w:rPr>
          <w:szCs w:val="22"/>
        </w:rPr>
        <w:t xml:space="preserve">.  </w:t>
      </w:r>
      <w:r>
        <w:rPr>
          <w:szCs w:val="22"/>
        </w:rPr>
        <w:t xml:space="preserve">During the investigation, it was determined that three separate policies were violated: GCSO Code of Conduct, GCSO Sick Time Usage, and GCSO Extra Duty/ Off Duty Employment.  </w:t>
      </w:r>
      <w:r w:rsidR="004A1287">
        <w:rPr>
          <w:szCs w:val="22"/>
        </w:rPr>
        <w:t>There is a sustained finding of h</w:t>
      </w:r>
      <w:r w:rsidR="004128DE">
        <w:rPr>
          <w:szCs w:val="22"/>
        </w:rPr>
        <w:t>is</w:t>
      </w:r>
      <w:r w:rsidR="004A1287">
        <w:rPr>
          <w:szCs w:val="22"/>
        </w:rPr>
        <w:t xml:space="preserve"> untruthfulness during this investigation.</w:t>
      </w:r>
      <w:r w:rsidR="004128DE">
        <w:rPr>
          <w:szCs w:val="22"/>
        </w:rPr>
        <w:t xml:space="preserve">  </w:t>
      </w:r>
      <w:r w:rsidR="004A1287">
        <w:rPr>
          <w:szCs w:val="22"/>
        </w:rPr>
        <w:t xml:space="preserve"> </w:t>
      </w:r>
      <w:r>
        <w:rPr>
          <w:szCs w:val="22"/>
        </w:rPr>
        <w:t>On May 5, 2026, Talon Peck was terminated for untruthfulness.</w:t>
      </w:r>
    </w:p>
    <w:p w14:paraId="4643A1E9" w14:textId="77777777" w:rsidR="004A1287" w:rsidRDefault="004A1287" w:rsidP="004A1287">
      <w:pPr>
        <w:ind w:right="540"/>
        <w:rPr>
          <w:szCs w:val="22"/>
        </w:rPr>
      </w:pPr>
    </w:p>
    <w:sectPr w:rsidR="004A1287" w:rsidSect="00405B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662"/>
    <w:rsid w:val="00001F56"/>
    <w:rsid w:val="00145E70"/>
    <w:rsid w:val="00175935"/>
    <w:rsid w:val="00261443"/>
    <w:rsid w:val="00287B54"/>
    <w:rsid w:val="002A47B2"/>
    <w:rsid w:val="002A7E14"/>
    <w:rsid w:val="002B0717"/>
    <w:rsid w:val="00375375"/>
    <w:rsid w:val="00405BB5"/>
    <w:rsid w:val="004128DE"/>
    <w:rsid w:val="00416F39"/>
    <w:rsid w:val="004670F4"/>
    <w:rsid w:val="004A1287"/>
    <w:rsid w:val="004D171A"/>
    <w:rsid w:val="0069228F"/>
    <w:rsid w:val="006962CC"/>
    <w:rsid w:val="006B14CA"/>
    <w:rsid w:val="007E0476"/>
    <w:rsid w:val="008A1320"/>
    <w:rsid w:val="009316B6"/>
    <w:rsid w:val="009F2E2E"/>
    <w:rsid w:val="00A12784"/>
    <w:rsid w:val="00A36F6E"/>
    <w:rsid w:val="00A37662"/>
    <w:rsid w:val="00BF0E6F"/>
    <w:rsid w:val="00C2013E"/>
    <w:rsid w:val="00C70569"/>
    <w:rsid w:val="00CE24E4"/>
    <w:rsid w:val="00D05A51"/>
    <w:rsid w:val="00D065A9"/>
    <w:rsid w:val="00D32817"/>
    <w:rsid w:val="00D96B51"/>
    <w:rsid w:val="00DC6D33"/>
    <w:rsid w:val="00E23727"/>
    <w:rsid w:val="00E637AD"/>
    <w:rsid w:val="00F02863"/>
    <w:rsid w:val="00F627A0"/>
    <w:rsid w:val="00F87CA2"/>
    <w:rsid w:val="00F95717"/>
    <w:rsid w:val="00FC4267"/>
    <w:rsid w:val="00FE6CE9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E1B81E4"/>
  <w15:chartTrackingRefBased/>
  <w15:docId w15:val="{CCE4DB2D-E479-4300-8641-E1081113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A5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05A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5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34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ggie\Downloads\letterhead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letterhead2010.dot</Template>
  <TotalTime>9</TotalTime>
  <Pages>1</Pages>
  <Words>123</Words>
  <Characters>1266</Characters>
  <Application>Microsoft Office Word</Application>
  <DocSecurity>0</DocSecurity>
  <Lines>40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Sheriff of Garfield County</vt:lpstr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Sheriff of Garfield County</dc:title>
  <dc:subject/>
  <dc:creator>Gerardo Nunez</dc:creator>
  <cp:keywords/>
  <cp:lastModifiedBy>Amy Roggie</cp:lastModifiedBy>
  <cp:revision>3</cp:revision>
  <cp:lastPrinted>2010-07-09T18:58:00Z</cp:lastPrinted>
  <dcterms:created xsi:type="dcterms:W3CDTF">2026-06-22T20:34:00Z</dcterms:created>
  <dcterms:modified xsi:type="dcterms:W3CDTF">2026-06-22T20:36:00Z</dcterms:modified>
</cp:coreProperties>
</file>